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8FB0" w14:textId="77777777" w:rsidR="00453F89" w:rsidRPr="00AB755D" w:rsidRDefault="00453F89" w:rsidP="00453F89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color w:val="000000" w:themeColor="text1"/>
          <w:szCs w:val="24"/>
        </w:rPr>
      </w:pPr>
      <w:bookmarkStart w:id="0" w:name="_Toc95740706"/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453F89">
        <w:rPr>
          <w:rFonts w:ascii="Times New Roman" w:eastAsia="BiauKai" w:hAnsi="Times New Roman" w:cs="Times New Roman"/>
          <w:b/>
          <w:bCs/>
          <w:szCs w:val="24"/>
        </w:rPr>
        <w:t>3</w:t>
      </w:r>
      <w:r w:rsidRPr="000A46F6">
        <w:rPr>
          <w:rFonts w:ascii="Times New Roman" w:eastAsia="BiauKai" w:hAnsi="Times New Roman" w:cs="Times New Roman"/>
          <w:b/>
          <w:bCs/>
          <w:color w:val="FF0000"/>
          <w:szCs w:val="24"/>
        </w:rPr>
        <w:t xml:space="preserve"> </w:t>
      </w:r>
      <w:r w:rsidRPr="00AB755D">
        <w:rPr>
          <w:rFonts w:ascii="Times New Roman" w:eastAsia="BiauKai" w:hAnsi="Times New Roman" w:cs="Times New Roman" w:hint="eastAsia"/>
          <w:b/>
          <w:bCs/>
          <w:color w:val="000000" w:themeColor="text1"/>
          <w:szCs w:val="24"/>
        </w:rPr>
        <w:t>法律依據與規範表</w:t>
      </w:r>
      <w:bookmarkEnd w:id="0"/>
    </w:p>
    <w:p w14:paraId="6D7E3624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  <w:r w:rsidRPr="00D00EA2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</w:p>
    <w:p w14:paraId="1DEFEFCD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</w:p>
    <w:p w14:paraId="18CF5488" w14:textId="2FE2D0C1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計畫名稱：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    </w:t>
      </w:r>
      <w:r>
        <w:rPr>
          <w:rFonts w:ascii="Times New Roman" w:eastAsia="BiauKai" w:hAnsi="Times New Roman" w:cs="Times New Roman"/>
          <w:szCs w:val="24"/>
          <w:u w:val="single"/>
        </w:rPr>
        <w:t xml:space="preserve">   </w:t>
      </w:r>
      <w:r w:rsidR="00BD47E3" w:rsidRPr="00BD47E3">
        <w:rPr>
          <w:rFonts w:ascii="Times New Roman" w:eastAsia="BiauKai" w:hAnsi="Times New Roman" w:cs="Times New Roman" w:hint="eastAsia"/>
          <w:szCs w:val="24"/>
          <w:u w:val="single"/>
        </w:rPr>
        <w:t>可信賴言談感知人類語言技術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        </w:t>
      </w:r>
      <w:r w:rsidRPr="00D00EA2">
        <w:rPr>
          <w:rFonts w:ascii="Times New Roman" w:eastAsia="BiauKai" w:hAnsi="Times New Roman" w:cs="Times New Roman"/>
          <w:szCs w:val="24"/>
        </w:rPr>
        <w:t>(</w:t>
      </w:r>
      <w:r w:rsidRPr="00D00EA2">
        <w:rPr>
          <w:rFonts w:ascii="Times New Roman" w:eastAsia="BiauKai" w:hAnsi="Times New Roman" w:cs="Times New Roman" w:hint="eastAsia"/>
          <w:szCs w:val="24"/>
        </w:rPr>
        <w:t>下稱本計畫</w:t>
      </w:r>
      <w:r w:rsidRPr="00D00EA2">
        <w:rPr>
          <w:rFonts w:ascii="Times New Roman" w:eastAsia="BiauKai" w:hAnsi="Times New Roman" w:cs="Times New Roman"/>
          <w:szCs w:val="24"/>
        </w:rPr>
        <w:t>)</w:t>
      </w:r>
    </w:p>
    <w:p w14:paraId="64EA9CB4" w14:textId="7F31DFFA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>               </w:t>
      </w:r>
      <w:r w:rsidR="00BD47E3">
        <w:rPr>
          <w:rFonts w:ascii="Times New Roman" w:eastAsia="BiauKai" w:hAnsi="Times New Roman" w:cs="Times New Roman" w:hint="eastAsia"/>
          <w:szCs w:val="24"/>
          <w:u w:val="single"/>
        </w:rPr>
        <w:t>陳信希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             </w:t>
      </w:r>
    </w:p>
    <w:p w14:paraId="178A812E" w14:textId="1C132793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>
        <w:rPr>
          <w:rFonts w:ascii="Times New Roman" w:eastAsia="BiauKai" w:hAnsi="Times New Roman" w:cs="Times New Roman" w:hint="eastAsia"/>
          <w:szCs w:val="24"/>
        </w:rPr>
        <w:t>__________</w:t>
      </w:r>
      <w:r w:rsidR="002947A0" w:rsidRPr="002947A0">
        <w:rPr>
          <w:rFonts w:ascii="Times New Roman" w:eastAsia="BiauKai" w:hAnsi="Times New Roman" w:cs="Times New Roman" w:hint="eastAsia"/>
          <w:szCs w:val="24"/>
        </w:rPr>
        <w:t>健康言談資料集</w:t>
      </w:r>
      <w:r>
        <w:rPr>
          <w:rFonts w:ascii="Times New Roman" w:eastAsia="BiauKai" w:hAnsi="Times New Roman" w:cs="Times New Roman" w:hint="eastAsia"/>
          <w:szCs w:val="24"/>
        </w:rPr>
        <w:t>___________</w:t>
      </w:r>
    </w:p>
    <w:p w14:paraId="378A88BE" w14:textId="7777777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58ACC25B" w14:textId="14608D0B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  <w:r w:rsidR="002947A0">
        <w:rPr>
          <w:rFonts w:ascii="Times New Roman" w:eastAsia="BiauKai" w:hAnsi="Times New Roman" w:cs="Times New Roman" w:hint="eastAsia"/>
          <w:u w:val="single"/>
        </w:rPr>
        <w:t>陳韋霖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</w:p>
    <w:p w14:paraId="76A8F505" w14:textId="2FB6F370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 </w:t>
      </w:r>
      <w:r w:rsidR="002947A0">
        <w:rPr>
          <w:rFonts w:ascii="Times New Roman" w:eastAsia="BiauKai" w:hAnsi="Times New Roman" w:cs="Times New Roman"/>
        </w:rPr>
        <w:t>111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 </w:t>
      </w:r>
      <w:r w:rsidR="00BD47E3">
        <w:rPr>
          <w:rFonts w:ascii="Times New Roman" w:eastAsia="BiauKai" w:hAnsi="Times New Roman" w:cs="Times New Roman"/>
        </w:rPr>
        <w:t>09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 </w:t>
      </w:r>
      <w:r w:rsidR="00BD47E3">
        <w:rPr>
          <w:rFonts w:ascii="Times New Roman" w:eastAsia="BiauKai" w:hAnsi="Times New Roman" w:cs="Times New Roman"/>
        </w:rPr>
        <w:t>0</w:t>
      </w:r>
      <w:r w:rsidR="002947A0">
        <w:rPr>
          <w:rFonts w:ascii="Times New Roman" w:eastAsia="BiauKai" w:hAnsi="Times New Roman" w:cs="Times New Roman"/>
        </w:rPr>
        <w:t>5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4ACCCA76" w14:textId="77777777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50"/>
        <w:gridCol w:w="1458"/>
        <w:gridCol w:w="80"/>
        <w:gridCol w:w="4302"/>
      </w:tblGrid>
      <w:tr w:rsidR="00453F89" w:rsidRPr="00CA625B" w14:paraId="1D7EC8E5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2D7FDE45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與本資料集之蒐集、處理、利用相關的法律、法規命令、行政規則</w:t>
            </w:r>
          </w:p>
        </w:tc>
      </w:tr>
      <w:tr w:rsidR="00453F89" w:rsidRPr="00CA625B" w14:paraId="76DBC82C" w14:textId="77777777" w:rsidTr="00E357ED">
        <w:tc>
          <w:tcPr>
            <w:tcW w:w="2450" w:type="dxa"/>
            <w:shd w:val="clear" w:color="auto" w:fill="D9D9D9"/>
          </w:tcPr>
          <w:p w14:paraId="23EDCC24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規範名稱</w:t>
            </w:r>
          </w:p>
        </w:tc>
        <w:tc>
          <w:tcPr>
            <w:tcW w:w="1458" w:type="dxa"/>
            <w:shd w:val="clear" w:color="auto" w:fill="D9D9D9"/>
          </w:tcPr>
          <w:p w14:paraId="74BD377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1A061837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0990A782" w14:textId="77777777" w:rsidTr="00E357ED">
        <w:tc>
          <w:tcPr>
            <w:tcW w:w="2450" w:type="dxa"/>
          </w:tcPr>
          <w:p w14:paraId="689B4A26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87891E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3482660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EA0181E" w14:textId="77777777" w:rsidTr="00E357ED">
        <w:tc>
          <w:tcPr>
            <w:tcW w:w="2450" w:type="dxa"/>
          </w:tcPr>
          <w:p w14:paraId="0D76E9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5FA640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11DB217B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2B095A" w14:textId="77777777" w:rsidTr="00E357ED">
        <w:tc>
          <w:tcPr>
            <w:tcW w:w="2450" w:type="dxa"/>
          </w:tcPr>
          <w:p w14:paraId="7ECA05B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74A675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6C6B6C6A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C7E4BF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3E12C2CC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與本資料集之蒐集、處理、利用相關的行政函釋、法院判決或司法院大法官解釋</w:t>
            </w:r>
          </w:p>
        </w:tc>
      </w:tr>
      <w:tr w:rsidR="00453F89" w:rsidRPr="00CA625B" w14:paraId="6C444DD7" w14:textId="77777777" w:rsidTr="00E357ED">
        <w:tc>
          <w:tcPr>
            <w:tcW w:w="2450" w:type="dxa"/>
            <w:shd w:val="clear" w:color="auto" w:fill="D9D9D9"/>
            <w:vAlign w:val="center"/>
          </w:tcPr>
          <w:p w14:paraId="3F9F6F05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函釋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判決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解釋字號</w:t>
            </w:r>
          </w:p>
        </w:tc>
        <w:tc>
          <w:tcPr>
            <w:tcW w:w="5840" w:type="dxa"/>
            <w:gridSpan w:val="3"/>
            <w:shd w:val="clear" w:color="auto" w:fill="D9D9D9"/>
            <w:vAlign w:val="center"/>
          </w:tcPr>
          <w:p w14:paraId="6272E190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1165791E" w14:textId="77777777" w:rsidTr="00E357ED">
        <w:tc>
          <w:tcPr>
            <w:tcW w:w="2450" w:type="dxa"/>
          </w:tcPr>
          <w:p w14:paraId="136B2C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11A8BCF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41F64E16" w14:textId="77777777" w:rsidTr="00E357ED">
        <w:tc>
          <w:tcPr>
            <w:tcW w:w="2450" w:type="dxa"/>
          </w:tcPr>
          <w:p w14:paraId="7CE4284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57E9DDF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822AC2A" w14:textId="77777777" w:rsidTr="00E357ED">
        <w:tc>
          <w:tcPr>
            <w:tcW w:w="2450" w:type="dxa"/>
          </w:tcPr>
          <w:p w14:paraId="211E82A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2A87004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2656A92C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05339137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組織內部與本資料集之蒐集、處理、利用相關的政策、規則、規範或契約要求</w:t>
            </w:r>
          </w:p>
        </w:tc>
      </w:tr>
      <w:tr w:rsidR="00453F89" w:rsidRPr="00CA625B" w14:paraId="7BC50D0E" w14:textId="77777777" w:rsidTr="00E357ED">
        <w:tc>
          <w:tcPr>
            <w:tcW w:w="2450" w:type="dxa"/>
            <w:shd w:val="clear" w:color="auto" w:fill="D9D9D9"/>
            <w:vAlign w:val="center"/>
          </w:tcPr>
          <w:p w14:paraId="65A4CDAE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政策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規則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規範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契約名稱</w:t>
            </w:r>
          </w:p>
        </w:tc>
        <w:tc>
          <w:tcPr>
            <w:tcW w:w="1538" w:type="dxa"/>
            <w:gridSpan w:val="2"/>
            <w:shd w:val="clear" w:color="auto" w:fill="D9D9D9"/>
            <w:vAlign w:val="center"/>
          </w:tcPr>
          <w:p w14:paraId="7E737E1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02" w:type="dxa"/>
            <w:shd w:val="clear" w:color="auto" w:fill="D9D9D9"/>
            <w:vAlign w:val="center"/>
          </w:tcPr>
          <w:p w14:paraId="2FB988E2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60F62C3F" w14:textId="77777777" w:rsidTr="00E357ED">
        <w:tc>
          <w:tcPr>
            <w:tcW w:w="2450" w:type="dxa"/>
          </w:tcPr>
          <w:p w14:paraId="5192D2D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08AE51C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2284EFF4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5C777E65" w14:textId="77777777" w:rsidTr="00E357ED">
        <w:tc>
          <w:tcPr>
            <w:tcW w:w="2450" w:type="dxa"/>
          </w:tcPr>
          <w:p w14:paraId="5F0C471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5107E9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14D5785F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B584FF7" w14:textId="77777777" w:rsidTr="00E357ED">
        <w:tc>
          <w:tcPr>
            <w:tcW w:w="2450" w:type="dxa"/>
          </w:tcPr>
          <w:p w14:paraId="6F38D722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2A2298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521F71A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</w:tbl>
    <w:p w14:paraId="2B658419" w14:textId="77777777" w:rsidR="00141FB1" w:rsidRDefault="00AB755D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89"/>
    <w:rsid w:val="000A46F6"/>
    <w:rsid w:val="002947A0"/>
    <w:rsid w:val="00453F89"/>
    <w:rsid w:val="004E031A"/>
    <w:rsid w:val="00520DAC"/>
    <w:rsid w:val="0094298B"/>
    <w:rsid w:val="00A270EA"/>
    <w:rsid w:val="00AB755D"/>
    <w:rsid w:val="00BD47E3"/>
    <w:rsid w:val="00C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0626D"/>
  <w15:chartTrackingRefBased/>
  <w15:docId w15:val="{EDA382D3-66D1-F447-81B9-1AC27E7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F8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453F89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Microsoft Office User</cp:lastModifiedBy>
  <cp:revision>6</cp:revision>
  <dcterms:created xsi:type="dcterms:W3CDTF">2022-08-09T00:43:00Z</dcterms:created>
  <dcterms:modified xsi:type="dcterms:W3CDTF">2022-09-05T12:16:00Z</dcterms:modified>
</cp:coreProperties>
</file>